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BAB0055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1E7D6F">
        <w:rPr>
          <w:rFonts w:ascii="Andika" w:hAnsi="Andika" w:cs="Andika"/>
          <w:b/>
          <w:bCs/>
          <w:noProof/>
          <w:szCs w:val="18"/>
        </w:rPr>
        <w:t>Y6 Spr W110 - ann, enn, fract &amp; frag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7B36BD44" w:rsidR="00F35623" w:rsidRPr="0078492B" w:rsidRDefault="001E7D6F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centennial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0E8A27AB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1E7D6F">
              <w:rPr>
                <w:rFonts w:ascii="Andika" w:hAnsi="Andika" w:cs="Andika"/>
                <w:b/>
                <w:bCs/>
                <w:color w:val="00B050"/>
              </w:rPr>
              <w:t>cent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2CD32C2B" w:rsidR="00F35623" w:rsidRDefault="001E7D6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enn</w:t>
            </w:r>
          </w:p>
        </w:tc>
        <w:tc>
          <w:tcPr>
            <w:tcW w:w="794" w:type="dxa"/>
            <w:gridSpan w:val="2"/>
          </w:tcPr>
          <w:p w14:paraId="7DDC327F" w14:textId="1BE63880" w:rsidR="00F35623" w:rsidRDefault="001E7D6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36A703ED" w:rsidR="00F35623" w:rsidRDefault="001E7D6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ial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5C0CD20A" w:rsidR="00973E2A" w:rsidRPr="0078492B" w:rsidRDefault="001E7D6F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perennial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7B0AF19C" w:rsidR="00973E2A" w:rsidRDefault="001E7D6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per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5AF30A16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1E7D6F">
              <w:rPr>
                <w:rFonts w:ascii="Andika" w:hAnsi="Andika" w:cs="Andika"/>
                <w:b/>
                <w:bCs/>
                <w:color w:val="00B050"/>
              </w:rPr>
              <w:t>enn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09189B0F" w:rsidR="00973E2A" w:rsidRDefault="001E7D6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272F54D7" w:rsidR="00973E2A" w:rsidRDefault="001E7D6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ial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1CE8E026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1E7D6F">
              <w:rPr>
                <w:rFonts w:ascii="Andika" w:hAnsi="Andika" w:cs="Andika"/>
                <w:b/>
                <w:bCs/>
                <w:color w:val="00B050"/>
              </w:rPr>
              <w:t>biennial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6EF8CA6D" w:rsidR="00F35623" w:rsidRDefault="001E7D6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508BAC04" w:rsidR="00F35623" w:rsidRDefault="001E7D6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enn</w:t>
            </w:r>
          </w:p>
        </w:tc>
        <w:tc>
          <w:tcPr>
            <w:tcW w:w="794" w:type="dxa"/>
            <w:gridSpan w:val="2"/>
          </w:tcPr>
          <w:p w14:paraId="259BF65D" w14:textId="7C131939" w:rsidR="00F35623" w:rsidRDefault="001E7D6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1FFA67AB" w:rsidR="00F35623" w:rsidRDefault="001E7D6F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ial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4FEF9F98" w:rsidR="00973E2A" w:rsidRDefault="001E7D6F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infraction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1010E6BC" w:rsidR="00973E2A" w:rsidRDefault="001E7D6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39B7878B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1E7D6F">
              <w:rPr>
                <w:rFonts w:ascii="Andika" w:hAnsi="Andika" w:cs="Andika"/>
                <w:b/>
                <w:bCs/>
                <w:color w:val="00B050"/>
              </w:rPr>
              <w:t>fract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269B10D8" w:rsidR="00973E2A" w:rsidRDefault="001E7D6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7F49E5C6" w:rsidR="00973E2A" w:rsidRDefault="001E7D6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6AB07884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1E7D6F">
              <w:rPr>
                <w:rFonts w:ascii="Andika" w:hAnsi="Andika" w:cs="Andika"/>
                <w:b/>
                <w:bCs/>
                <w:color w:val="00B050"/>
              </w:rPr>
              <w:t>fractured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676A605E" w:rsidR="00973E2A" w:rsidRDefault="001E7D6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fract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513F3309" w:rsidR="00973E2A" w:rsidRDefault="001E7D6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ure</w:t>
            </w:r>
          </w:p>
        </w:tc>
        <w:tc>
          <w:tcPr>
            <w:tcW w:w="794" w:type="dxa"/>
            <w:gridSpan w:val="2"/>
          </w:tcPr>
          <w:p w14:paraId="6DE4BF1D" w14:textId="40455501" w:rsidR="00973E2A" w:rsidRDefault="001E7D6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0BB28E9B" w:rsidR="00973E2A" w:rsidRDefault="001E7D6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ed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6D4381F7" w:rsidR="00973E2A" w:rsidRDefault="001E7D6F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anniversary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47DFE47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1E7D6F">
              <w:rPr>
                <w:rFonts w:ascii="Andika" w:hAnsi="Andika" w:cs="Andika"/>
                <w:b/>
                <w:bCs/>
                <w:color w:val="00B050"/>
              </w:rPr>
              <w:t>anni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2EC1A53A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1E7D6F">
              <w:rPr>
                <w:rFonts w:ascii="Andika" w:hAnsi="Andika" w:cs="Andika"/>
                <w:b/>
                <w:bCs/>
                <w:color w:val="00B050"/>
              </w:rPr>
              <w:t>verse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656E9071" w:rsidR="00973E2A" w:rsidRDefault="001E7D6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6C6BAA8A" w:rsidR="00973E2A" w:rsidRDefault="001E7D6F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ary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976814" w14:textId="77777777" w:rsidR="00437862" w:rsidRDefault="00437862" w:rsidP="00E655A0">
      <w:pPr>
        <w:spacing w:after="0" w:line="240" w:lineRule="auto"/>
      </w:pPr>
      <w:r>
        <w:separator/>
      </w:r>
    </w:p>
  </w:endnote>
  <w:endnote w:type="continuationSeparator" w:id="0">
    <w:p w14:paraId="13ADA123" w14:textId="77777777" w:rsidR="00437862" w:rsidRDefault="0043786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FF2CC26-7EAC-4AAD-B4E2-15719AC59565}"/>
    <w:embedBold r:id="rId2" w:fontKey="{A70D9458-C90A-46B0-9438-00FD63FFA3F2}"/>
    <w:embedItalic r:id="rId3" w:fontKey="{C9384446-6C57-4715-A078-6297A63BBA5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5658395A-D500-41F5-85F1-4D923D7F2011}"/>
    <w:embedBold r:id="rId5" w:fontKey="{30D12DCF-E40F-4EBE-BC28-D5B028C19CF9}"/>
    <w:embedItalic r:id="rId6" w:fontKey="{F88C1D32-AC2F-432A-9435-FD8AA4A9FD1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7FBCB33-5A10-49BE-87A3-F6727DF4C2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0BEADF8-B7AE-4A16-8B8E-C689F3DF4BE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BF44C8F-8882-488E-8815-25A38A3F519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C2C7FFD-2B59-4897-9132-F14EF9DC3AF2}"/>
    <w:embedBold r:id="rId11" w:fontKey="{FD05F3D4-B7A4-4AFE-8337-CD6991D8CBA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C11FD0" w14:textId="77777777" w:rsidR="00437862" w:rsidRDefault="00437862" w:rsidP="00E655A0">
      <w:pPr>
        <w:spacing w:after="0" w:line="240" w:lineRule="auto"/>
      </w:pPr>
      <w:r>
        <w:separator/>
      </w:r>
    </w:p>
  </w:footnote>
  <w:footnote w:type="continuationSeparator" w:id="0">
    <w:p w14:paraId="26658B3C" w14:textId="77777777" w:rsidR="00437862" w:rsidRDefault="0043786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3786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3786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1E7D6F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37862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2C87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138</Words>
  <Characters>788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2026-06-16T13:54:00Z</dcterms:created>
  <dcterms:modified xsi:type="dcterms:W3CDTF">2026-06-16T13:54:00Z</dcterms:modified>
</cp:coreProperties>
</file>